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0F3" w:rsidRPr="00851172" w:rsidRDefault="00880D53" w:rsidP="00880D53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sz w:val="24"/>
          <w:szCs w:val="24"/>
          <w:lang w:val="ru-RU"/>
        </w:rPr>
        <w:t>ЧАСТНОЕ ОБРАЗОВАТЕЛЬНОЕ УЧРЕЖДЕНИЕ «ОБЩЕОБРАЗОВАТЕЛЬНАЯ ШКОЛА «ДАРИНА»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F60F3" w:rsidRPr="00851172" w:rsidTr="005F60F3">
        <w:tc>
          <w:tcPr>
            <w:tcW w:w="4785" w:type="dxa"/>
            <w:hideMark/>
          </w:tcPr>
          <w:p w:rsidR="005F60F3" w:rsidRPr="00851172" w:rsidRDefault="005F60F3" w:rsidP="005F60F3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8511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  <w:r w:rsidRPr="008511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5F60F3" w:rsidRPr="00851172" w:rsidRDefault="005F60F3" w:rsidP="005F60F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педсовете ЧОУ «</w:t>
            </w:r>
            <w:proofErr w:type="spellStart"/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Дарина</w:t>
            </w:r>
            <w:proofErr w:type="spellEnd"/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5F60F3" w:rsidRPr="00851172" w:rsidRDefault="005F60F3" w:rsidP="008149F2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 xml:space="preserve">  1 </w:t>
            </w:r>
            <w:proofErr w:type="spellStart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0D53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8149F2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5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85" w:type="dxa"/>
            <w:hideMark/>
          </w:tcPr>
          <w:p w:rsidR="005F60F3" w:rsidRPr="00851172" w:rsidRDefault="005F60F3" w:rsidP="005F60F3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УТВЕРЖДАЮ </w:t>
            </w:r>
          </w:p>
          <w:p w:rsidR="005F60F3" w:rsidRPr="00851172" w:rsidRDefault="005F60F3" w:rsidP="005F60F3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ЧОУ «</w:t>
            </w:r>
            <w:proofErr w:type="spellStart"/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Дарина</w:t>
            </w:r>
            <w:proofErr w:type="spellEnd"/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5F60F3" w:rsidRPr="00851172" w:rsidRDefault="005F60F3" w:rsidP="005F60F3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</w:t>
            </w:r>
            <w:proofErr w:type="spellStart"/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И.А.Сухарева</w:t>
            </w:r>
            <w:proofErr w:type="spellEnd"/>
          </w:p>
          <w:p w:rsidR="005F60F3" w:rsidRPr="00851172" w:rsidRDefault="005F60F3" w:rsidP="004C3E7C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4C3E7C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1/13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80D53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29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4C3E7C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</w:t>
            </w:r>
            <w:r w:rsidR="008149F2"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511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DA1CCE" w:rsidRPr="00851172" w:rsidRDefault="00DA1CCE" w:rsidP="00DA1CC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при пятидневной учебной</w:t>
      </w: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DA1CCE" w:rsidRPr="00851172" w:rsidRDefault="00DA1CCE" w:rsidP="00041F15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— нормативный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формы промежуточной аттестации обучающихся.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составлен на основе следующих документов: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Федеральный закон от 29.12.2012 № 273-ФЗ «Об образовании в Российской Федерации»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31.05.2021 № 286 (в редакции приказов от 18.07.2022 № 569, от 08.11.2022 № 955, от 22.01.2024 № 31).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образовательная программа начального общего образования, утвержденная приказом Министерства просвещения Российской Федерации от 18.05.2023 № 372 (в редакции приказов от 19.03.2024 № 171, от 09.10.2024 №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704).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30.06.2023 № 614 (зарегистрирован 04.08.2023 №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74988).</w:t>
      </w:r>
    </w:p>
    <w:p w:rsidR="00041F15" w:rsidRPr="00851172" w:rsidRDefault="00041F15" w:rsidP="00041F15">
      <w:pPr>
        <w:spacing w:beforeAutospacing="0" w:afterAutospacing="0"/>
        <w:ind w:right="-2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 (действуют до 01.01.2027 г.).</w:t>
      </w:r>
    </w:p>
    <w:p w:rsidR="00041F15" w:rsidRPr="00851172" w:rsidRDefault="00041F15" w:rsidP="00041F15">
      <w:pPr>
        <w:spacing w:beforeAutospacing="0" w:afterAutospacing="0"/>
        <w:ind w:right="-2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 (действуют до 01.03.2027 г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.).</w:t>
      </w:r>
    </w:p>
    <w:p w:rsidR="00041F15" w:rsidRPr="00851172" w:rsidRDefault="00041F15" w:rsidP="00041F15">
      <w:pPr>
        <w:spacing w:beforeAutospacing="0" w:afterAutospacing="0"/>
        <w:ind w:right="-2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Устав 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астного общеобразовательного учреждения «Общеобразовательная школа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г. Владивостока.</w:t>
      </w:r>
    </w:p>
    <w:p w:rsidR="007B42A1" w:rsidRPr="00851172" w:rsidRDefault="00041F15" w:rsidP="00041F15">
      <w:pPr>
        <w:spacing w:beforeAutospacing="0" w:afterAutospacing="0"/>
        <w:ind w:right="-2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8.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Основная образовательная программа начального общего образования 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7B42A1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DA1CCE" w:rsidRPr="00851172" w:rsidRDefault="00851172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bookmarkStart w:id="0" w:name="_GoBack"/>
      <w:bookmarkEnd w:id="0"/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 общего образования ЧОУ «</w:t>
      </w:r>
      <w:proofErr w:type="spellStart"/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 Реализация индивидуальных учебных планов, программ сопровождается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2979D2" w:rsidRPr="00851172" w:rsidRDefault="00DA1CCE" w:rsidP="002979D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18.05.2023 </w:t>
      </w:r>
    </w:p>
    <w:p w:rsidR="00DA1CCE" w:rsidRPr="00851172" w:rsidRDefault="00DA1CCE" w:rsidP="002979D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372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от </w:t>
      </w:r>
      <w:proofErr w:type="spellStart"/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19.03.2024 № 171.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составляет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DA1CCE" w:rsidRPr="00851172" w:rsidRDefault="00DA1CCE" w:rsidP="00DA1CCE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 уроков в день и один день в неделю –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DA1CCE" w:rsidRPr="00851172" w:rsidRDefault="00DA1CCE" w:rsidP="00DA1CCE">
      <w:pPr>
        <w:numPr>
          <w:ilvl w:val="0"/>
          <w:numId w:val="1"/>
        </w:numPr>
        <w:ind w:left="780" w:right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выделено:</w:t>
      </w:r>
    </w:p>
    <w:p w:rsidR="00DA1CCE" w:rsidRPr="00851172" w:rsidRDefault="00DA1CCE" w:rsidP="00DA1CCE">
      <w:pPr>
        <w:numPr>
          <w:ilvl w:val="0"/>
          <w:numId w:val="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DA1CCE" w:rsidRPr="00851172" w:rsidRDefault="00DA1CCE" w:rsidP="00DA1CCE">
      <w:pPr>
        <w:numPr>
          <w:ilvl w:val="0"/>
          <w:numId w:val="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3039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DA1CCE" w:rsidRPr="00851172" w:rsidRDefault="00DA1CCE" w:rsidP="00DA1CC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Обязательная часть учебного плана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литературное чтение»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Иностранный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язык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Математика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информатика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«Обществознание и естествознание ("Окружающий мир")»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Искусство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B03FF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 (т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ехнология</w:t>
      </w:r>
      <w:proofErr w:type="spellEnd"/>
      <w:r w:rsidR="003B03FF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A1CCE" w:rsidRPr="00851172" w:rsidRDefault="00DA1CCE" w:rsidP="00DA1CCE">
      <w:pPr>
        <w:numPr>
          <w:ilvl w:val="0"/>
          <w:numId w:val="3"/>
        </w:numPr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Физическая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культура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в 1–4-х классах осуществляется в рамках учебных предметов обязательной части учебного плана</w:t>
      </w:r>
      <w:r w:rsidR="00C70E85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 рамках внеурочной деятельности </w:t>
      </w:r>
      <w:r w:rsidR="00744DC3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(внеурочный  курс «Информатика»)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Достижение предметных и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DA1CCE" w:rsidRPr="00851172" w:rsidRDefault="00DA1CCE" w:rsidP="00DA1CCE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="00744DC3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DA1CCE" w:rsidRPr="00851172" w:rsidRDefault="00DA1CCE" w:rsidP="00DA1CCE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технологий);</w:t>
      </w:r>
    </w:p>
    <w:p w:rsidR="00DA1CCE" w:rsidRPr="00851172" w:rsidRDefault="00744DC3" w:rsidP="00DA1CCE">
      <w:pPr>
        <w:numPr>
          <w:ilvl w:val="0"/>
          <w:numId w:val="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«ИКТ» (обеспечивает достижение предметных и </w:t>
      </w:r>
      <w:proofErr w:type="spellStart"/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="00DA1CCE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</w:t>
      </w:r>
      <w:r w:rsidR="007A5B92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хся в учебном плане представлен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модул</w:t>
      </w:r>
      <w:r w:rsidR="007A5B92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ь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«Основы </w:t>
      </w:r>
      <w:r w:rsidR="007A5B92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светской этики».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DA1CCE" w:rsidRPr="00851172" w:rsidRDefault="00DA1CCE" w:rsidP="00DA1CCE">
      <w:pPr>
        <w:numPr>
          <w:ilvl w:val="0"/>
          <w:numId w:val="5"/>
        </w:numPr>
        <w:ind w:left="780" w:right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 w:rsidR="00727671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ЧОУ «</w:t>
      </w:r>
      <w:proofErr w:type="spellStart"/>
      <w:r w:rsidR="00727671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="00727671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 выбору родителей (законных представителей) несовершеннолетних обучающихся:</w:t>
      </w:r>
    </w:p>
    <w:p w:rsidR="00DA1CCE" w:rsidRPr="00851172" w:rsidRDefault="00DA1CCE" w:rsidP="00744DC3">
      <w:pPr>
        <w:numPr>
          <w:ilvl w:val="0"/>
          <w:numId w:val="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 «Спортивные игры», 1</w:t>
      </w:r>
      <w:r w:rsidR="00744DC3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, 2, 3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-й класс (1 час в неделю),  дополняет учебный предмет «Физическая культура» и является третьим часом физической активности;</w:t>
      </w:r>
    </w:p>
    <w:p w:rsidR="00DA1CCE" w:rsidRPr="00851172" w:rsidRDefault="00DA1CCE" w:rsidP="00744DC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21.12.2022 № ТВ-2859/03 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 третий час физической активности </w:t>
      </w:r>
      <w:r w:rsidR="00744DC3"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4-м классе 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счет часов спортивных секций и спортивных клубов в рамках дополнительного образования детей.</w:t>
      </w:r>
    </w:p>
    <w:p w:rsidR="00DA1CCE" w:rsidRPr="00851172" w:rsidRDefault="00DA1CCE" w:rsidP="00744DC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A1CCE" w:rsidRPr="00851172" w:rsidRDefault="00DA1CCE" w:rsidP="00744DC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DA1CCE" w:rsidRPr="00851172" w:rsidRDefault="00DA1CCE" w:rsidP="00744DC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DA1CCE" w:rsidRPr="00851172" w:rsidRDefault="00DA1CCE" w:rsidP="00744DC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3B03FF" w:rsidRPr="00851172" w:rsidRDefault="003B03FF" w:rsidP="003B03F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определяет формы проведения промежуточной аттестации в соответствии с ФОП НОО, утвержденной приказом 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18.05.2023 № 372, и «Положением о формах, периодичности и порядке текущего контроля успеваемости и промежуточной аттестации»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ЧОУ «</w:t>
      </w:r>
      <w:proofErr w:type="spell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Дарина</w:t>
      </w:r>
      <w:proofErr w:type="spell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762CFE" w:rsidRPr="00851172" w:rsidRDefault="00762CFE" w:rsidP="00762CF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851172">
        <w:rPr>
          <w:color w:val="0F1115"/>
        </w:rPr>
        <w:t xml:space="preserve"> </w:t>
      </w:r>
      <w:r w:rsidRPr="00851172">
        <w:rPr>
          <w:color w:val="0F1115"/>
        </w:rPr>
        <w:t>В соответствии с частью 2 статьи 58 Федерального закона от 29.12.2012 № 273-ФЗ «Об образовании в Российской Федерации» и пунктом 19.8 ФГОС НОО, </w:t>
      </w:r>
      <w:r w:rsidRPr="00851172">
        <w:rPr>
          <w:rStyle w:val="a5"/>
          <w:b w:val="0"/>
          <w:color w:val="0F1115"/>
        </w:rPr>
        <w:t>в 1-м классе</w:t>
      </w:r>
      <w:r w:rsidRPr="00851172">
        <w:rPr>
          <w:rStyle w:val="a5"/>
          <w:color w:val="0F1115"/>
        </w:rPr>
        <w:t xml:space="preserve"> </w:t>
      </w:r>
      <w:r w:rsidRPr="00851172">
        <w:rPr>
          <w:rStyle w:val="a5"/>
          <w:b w:val="0"/>
          <w:color w:val="0F1115"/>
        </w:rPr>
        <w:t>осущест</w:t>
      </w:r>
      <w:r w:rsidRPr="00851172">
        <w:rPr>
          <w:rStyle w:val="a5"/>
          <w:b w:val="0"/>
          <w:color w:val="0F1115"/>
        </w:rPr>
        <w:t xml:space="preserve">вляется </w:t>
      </w:r>
      <w:proofErr w:type="spellStart"/>
      <w:r w:rsidRPr="00851172">
        <w:rPr>
          <w:rStyle w:val="a5"/>
          <w:b w:val="0"/>
          <w:color w:val="0F1115"/>
        </w:rPr>
        <w:t>безотметочное</w:t>
      </w:r>
      <w:proofErr w:type="spellEnd"/>
      <w:r w:rsidRPr="00851172">
        <w:rPr>
          <w:rStyle w:val="a5"/>
          <w:b w:val="0"/>
          <w:color w:val="0F1115"/>
        </w:rPr>
        <w:t xml:space="preserve"> обучение </w:t>
      </w:r>
      <w:r w:rsidRPr="00851172">
        <w:rPr>
          <w:rStyle w:val="a5"/>
          <w:b w:val="0"/>
          <w:color w:val="0F1115"/>
        </w:rPr>
        <w:t>и промежуточная аттестация не проводится.</w:t>
      </w:r>
    </w:p>
    <w:p w:rsidR="00762CFE" w:rsidRPr="00851172" w:rsidRDefault="00762CFE" w:rsidP="00762CFE">
      <w:pPr>
        <w:pStyle w:val="ds-markdown-paragraph"/>
        <w:shd w:val="clear" w:color="auto" w:fill="FFFFFF"/>
        <w:spacing w:before="120" w:beforeAutospacing="0" w:after="0" w:afterAutospacing="0"/>
        <w:jc w:val="both"/>
        <w:rPr>
          <w:color w:val="0F1115"/>
        </w:rPr>
      </w:pPr>
      <w:r w:rsidRPr="00851172">
        <w:rPr>
          <w:color w:val="0F1115"/>
        </w:rPr>
        <w:t>Оценка достижений обучающихся 1-х классов осуществляется в рамках </w:t>
      </w:r>
      <w:r w:rsidRPr="00851172">
        <w:rPr>
          <w:rStyle w:val="a5"/>
          <w:b w:val="0"/>
          <w:color w:val="0F1115"/>
        </w:rPr>
        <w:t xml:space="preserve">мониторинга процесса формирования </w:t>
      </w:r>
      <w:proofErr w:type="spellStart"/>
      <w:r w:rsidRPr="00851172">
        <w:rPr>
          <w:rStyle w:val="a5"/>
          <w:b w:val="0"/>
          <w:color w:val="0F1115"/>
        </w:rPr>
        <w:t>метапредметных</w:t>
      </w:r>
      <w:proofErr w:type="spellEnd"/>
      <w:r w:rsidRPr="00851172">
        <w:rPr>
          <w:rStyle w:val="a5"/>
          <w:b w:val="0"/>
          <w:color w:val="0F1115"/>
        </w:rPr>
        <w:t xml:space="preserve"> и предметных результатов</w:t>
      </w:r>
      <w:r w:rsidRPr="00851172">
        <w:rPr>
          <w:color w:val="0F1115"/>
        </w:rPr>
        <w:t>, который включает:</w:t>
      </w:r>
    </w:p>
    <w:p w:rsidR="00762CFE" w:rsidRPr="00851172" w:rsidRDefault="00762CFE" w:rsidP="00762CFE">
      <w:pPr>
        <w:pStyle w:val="ds-markdown-paragraph"/>
        <w:numPr>
          <w:ilvl w:val="0"/>
          <w:numId w:val="12"/>
        </w:numPr>
        <w:shd w:val="clear" w:color="auto" w:fill="FFFFFF"/>
        <w:spacing w:before="120" w:beforeAutospacing="0" w:after="0" w:afterAutospacing="0"/>
        <w:jc w:val="both"/>
        <w:rPr>
          <w:color w:val="0F1115"/>
        </w:rPr>
      </w:pPr>
      <w:r w:rsidRPr="00851172">
        <w:rPr>
          <w:rStyle w:val="a5"/>
          <w:b w:val="0"/>
          <w:color w:val="0F1115"/>
        </w:rPr>
        <w:t>Систематическое педагогическое наблюдение</w:t>
      </w:r>
      <w:r w:rsidRPr="00851172">
        <w:rPr>
          <w:rStyle w:val="a5"/>
          <w:b w:val="0"/>
          <w:color w:val="0F1115"/>
        </w:rPr>
        <w:t>;</w:t>
      </w:r>
    </w:p>
    <w:p w:rsidR="00762CFE" w:rsidRPr="00851172" w:rsidRDefault="00762CFE" w:rsidP="00762CFE">
      <w:pPr>
        <w:pStyle w:val="ds-markdown-paragraph"/>
        <w:numPr>
          <w:ilvl w:val="0"/>
          <w:numId w:val="12"/>
        </w:numPr>
        <w:shd w:val="clear" w:color="auto" w:fill="FFFFFF"/>
        <w:spacing w:before="120" w:beforeAutospacing="0" w:after="0" w:afterAutospacing="0"/>
        <w:jc w:val="both"/>
        <w:rPr>
          <w:color w:val="0F1115"/>
        </w:rPr>
      </w:pPr>
      <w:r w:rsidRPr="00851172">
        <w:rPr>
          <w:rStyle w:val="a5"/>
          <w:b w:val="0"/>
          <w:color w:val="0F1115"/>
        </w:rPr>
        <w:t>Диагностические работы</w:t>
      </w:r>
      <w:r w:rsidRPr="00851172">
        <w:rPr>
          <w:color w:val="0F1115"/>
        </w:rPr>
        <w:t> (стартовая диагностика в начале года и итоговые про</w:t>
      </w:r>
      <w:r w:rsidRPr="00851172">
        <w:rPr>
          <w:color w:val="0F1115"/>
        </w:rPr>
        <w:t>верочные работы в конце года)</w:t>
      </w:r>
      <w:r w:rsidR="00083D21" w:rsidRPr="00851172">
        <w:rPr>
          <w:color w:val="0F1115"/>
        </w:rPr>
        <w:t>;</w:t>
      </w:r>
    </w:p>
    <w:p w:rsidR="00762CFE" w:rsidRPr="00851172" w:rsidRDefault="00762CFE" w:rsidP="00762CFE">
      <w:pPr>
        <w:pStyle w:val="ds-markdown-paragraph"/>
        <w:numPr>
          <w:ilvl w:val="0"/>
          <w:numId w:val="12"/>
        </w:numPr>
        <w:shd w:val="clear" w:color="auto" w:fill="FFFFFF"/>
        <w:spacing w:before="120" w:beforeAutospacing="0" w:after="0" w:afterAutospacing="0"/>
        <w:jc w:val="both"/>
        <w:rPr>
          <w:color w:val="0F1115"/>
        </w:rPr>
      </w:pPr>
      <w:proofErr w:type="spellStart"/>
      <w:r w:rsidRPr="00851172">
        <w:rPr>
          <w:rStyle w:val="a5"/>
          <w:b w:val="0"/>
          <w:color w:val="0F1115"/>
        </w:rPr>
        <w:t>Критериальную</w:t>
      </w:r>
      <w:proofErr w:type="spellEnd"/>
      <w:r w:rsidRPr="00851172">
        <w:rPr>
          <w:rStyle w:val="a5"/>
          <w:b w:val="0"/>
          <w:color w:val="0F1115"/>
        </w:rPr>
        <w:t xml:space="preserve"> оценку</w:t>
      </w:r>
      <w:r w:rsidRPr="00851172">
        <w:rPr>
          <w:color w:val="0F1115"/>
        </w:rPr>
        <w:t> выполнения учебных заданий</w:t>
      </w:r>
      <w:r w:rsidR="00083D21" w:rsidRPr="00851172">
        <w:rPr>
          <w:color w:val="0F1115"/>
        </w:rPr>
        <w:t>;</w:t>
      </w:r>
    </w:p>
    <w:p w:rsidR="00762CFE" w:rsidRPr="00851172" w:rsidRDefault="00762CFE" w:rsidP="00762CFE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120" w:afterAutospacing="0"/>
        <w:jc w:val="both"/>
        <w:rPr>
          <w:color w:val="0F1115"/>
        </w:rPr>
      </w:pPr>
      <w:r w:rsidRPr="00851172">
        <w:rPr>
          <w:rStyle w:val="a5"/>
          <w:b w:val="0"/>
          <w:color w:val="0F1115"/>
        </w:rPr>
        <w:lastRenderedPageBreak/>
        <w:t>Формирующее оценивание</w:t>
      </w:r>
      <w:r w:rsidRPr="00851172">
        <w:rPr>
          <w:color w:val="0F1115"/>
        </w:rPr>
        <w:t> (словесная характеристика успехов и рекоменд</w:t>
      </w:r>
      <w:r w:rsidRPr="00851172">
        <w:rPr>
          <w:color w:val="0F1115"/>
        </w:rPr>
        <w:t>ации для дальнейшего развития);</w:t>
      </w:r>
    </w:p>
    <w:p w:rsidR="00762CFE" w:rsidRPr="00851172" w:rsidRDefault="00762CFE" w:rsidP="00762CFE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120" w:afterAutospacing="0"/>
        <w:jc w:val="both"/>
        <w:rPr>
          <w:color w:val="0F1115"/>
        </w:rPr>
      </w:pPr>
      <w:r w:rsidRPr="00851172">
        <w:rPr>
          <w:color w:val="0F1115"/>
        </w:rPr>
        <w:t> </w:t>
      </w:r>
      <w:r w:rsidRPr="00851172">
        <w:rPr>
          <w:rStyle w:val="a5"/>
          <w:b w:val="0"/>
          <w:color w:val="0F1115"/>
        </w:rPr>
        <w:t>Анализ продуктов учебной деятельности</w:t>
      </w:r>
      <w:r w:rsidRPr="00851172">
        <w:rPr>
          <w:color w:val="0F1115"/>
        </w:rPr>
        <w:t> (тетради</w:t>
      </w:r>
      <w:r w:rsidRPr="00851172">
        <w:rPr>
          <w:color w:val="0F1115"/>
        </w:rPr>
        <w:t>, творческие работы, проекты).</w:t>
      </w:r>
    </w:p>
    <w:p w:rsidR="00762CFE" w:rsidRPr="00851172" w:rsidRDefault="00762CFE" w:rsidP="00762CFE">
      <w:pPr>
        <w:pStyle w:val="ds-markdown-paragraph"/>
        <w:shd w:val="clear" w:color="auto" w:fill="FFFFFF"/>
        <w:spacing w:before="0" w:beforeAutospacing="0" w:after="120" w:afterAutospacing="0"/>
        <w:jc w:val="both"/>
        <w:rPr>
          <w:color w:val="0F1115"/>
        </w:rPr>
      </w:pPr>
      <w:r w:rsidRPr="00851172">
        <w:rPr>
          <w:color w:val="0F1115"/>
        </w:rPr>
        <w:t>Результаты мониторинга отражаются в </w:t>
      </w:r>
      <w:r w:rsidRPr="00851172">
        <w:rPr>
          <w:rStyle w:val="a5"/>
          <w:b w:val="0"/>
          <w:color w:val="0F1115"/>
        </w:rPr>
        <w:t>картах индивидуального прогресса</w:t>
      </w:r>
      <w:r w:rsidRPr="00851172">
        <w:rPr>
          <w:color w:val="0F1115"/>
        </w:rPr>
        <w:t xml:space="preserve"> и используются для корректировки учебного процесса и организации индивидуальной работы с </w:t>
      </w:r>
      <w:proofErr w:type="gramStart"/>
      <w:r w:rsidRPr="00851172">
        <w:rPr>
          <w:color w:val="0F1115"/>
        </w:rPr>
        <w:t>обучающимися</w:t>
      </w:r>
      <w:proofErr w:type="gramEnd"/>
      <w:r w:rsidRPr="00851172">
        <w:rPr>
          <w:color w:val="0F1115"/>
        </w:rPr>
        <w:t>.</w:t>
      </w:r>
    </w:p>
    <w:p w:rsidR="00DA1CCE" w:rsidRPr="00851172" w:rsidRDefault="00DA1CCE" w:rsidP="00762CFE">
      <w:pPr>
        <w:pStyle w:val="ds-markdown-paragraph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851172">
        <w:rPr>
          <w:color w:val="000000"/>
        </w:rPr>
        <w:t xml:space="preserve"> Промежуточная аттестация обучающихся </w:t>
      </w:r>
      <w:proofErr w:type="gramStart"/>
      <w:r w:rsidRPr="00851172">
        <w:rPr>
          <w:color w:val="000000"/>
        </w:rPr>
        <w:t>проводится</w:t>
      </w:r>
      <w:proofErr w:type="gramEnd"/>
      <w:r w:rsidRPr="00851172">
        <w:rPr>
          <w:color w:val="000000"/>
        </w:rPr>
        <w:t xml:space="preserve"> начиная с 2-го класса в конце каждого учебного периода по каждому изучаемому учебному предмету. 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DA1CCE" w:rsidRPr="00851172" w:rsidRDefault="00DA1CCE" w:rsidP="00762CFE">
      <w:pPr>
        <w:spacing w:before="0" w:beforeAutospacing="0" w:after="12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итогам промежуточной аттестации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выставляется промежуточная оценка, которая фиксирует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 w:rsidRPr="0085117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проверочные работы.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Промежуточная оценка является основанием для перевода </w:t>
      </w:r>
      <w:proofErr w:type="gramStart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следующий класс.</w:t>
      </w:r>
    </w:p>
    <w:p w:rsidR="00DA1CCE" w:rsidRPr="00851172" w:rsidRDefault="00DA1CCE" w:rsidP="00DA1CCE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7"/>
        <w:gridCol w:w="860"/>
        <w:gridCol w:w="6218"/>
      </w:tblGrid>
      <w:tr w:rsidR="00DA1CCE" w:rsidRPr="00851172" w:rsidTr="006614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CCE" w:rsidRPr="00851172" w:rsidRDefault="00DA1CCE" w:rsidP="006614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CCE" w:rsidRPr="00851172" w:rsidRDefault="00DA1CCE" w:rsidP="006614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CCE" w:rsidRPr="00851172" w:rsidRDefault="00DA1CCE" w:rsidP="006614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</w:t>
            </w: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 w:rsidRPr="008511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DA1CCE" w:rsidRPr="00851172" w:rsidTr="006614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на основе накопленных текущих оценок и результатов выполнения тематических </w:t>
            </w: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DA1CCE" w:rsidRPr="00851172" w:rsidTr="006614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</w:tbl>
    <w:p w:rsidR="00DA1CCE" w:rsidRPr="00851172" w:rsidRDefault="00DA1CCE" w:rsidP="00DA1CC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117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(пятидневная неделя)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92"/>
        <w:gridCol w:w="2658"/>
        <w:gridCol w:w="756"/>
        <w:gridCol w:w="756"/>
        <w:gridCol w:w="756"/>
        <w:gridCol w:w="756"/>
        <w:gridCol w:w="753"/>
      </w:tblGrid>
      <w:tr w:rsidR="00DA1CCE" w:rsidRPr="00851172" w:rsidTr="00364288">
        <w:tc>
          <w:tcPr>
            <w:tcW w:w="2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Предметные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26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0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DA1CCE" w:rsidRPr="00851172" w:rsidTr="00364288">
        <w:tc>
          <w:tcPr>
            <w:tcW w:w="2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1-й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2-й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3-й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4-й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1CCE" w:rsidRPr="00851172" w:rsidTr="0066143C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DA1CCE" w:rsidRPr="00851172" w:rsidTr="00364288">
        <w:tc>
          <w:tcPr>
            <w:tcW w:w="2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и литературное чтение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A1CCE" w:rsidRPr="00851172" w:rsidTr="00364288">
        <w:tc>
          <w:tcPr>
            <w:tcW w:w="2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 и естествознание («Окружающий мир»)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1CCE" w:rsidRPr="00851172" w:rsidTr="00364288">
        <w:tc>
          <w:tcPr>
            <w:tcW w:w="2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A1CCE" w:rsidRPr="00851172" w:rsidTr="00364288">
        <w:tc>
          <w:tcPr>
            <w:tcW w:w="2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Технология</w:t>
            </w:r>
            <w:proofErr w:type="spellEnd"/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A1CCE" w:rsidRPr="00851172" w:rsidTr="00364288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</w:tr>
      <w:tr w:rsidR="00DA1CCE" w:rsidRPr="00851172" w:rsidTr="0066143C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DA1CCE" w:rsidRPr="00851172" w:rsidTr="0036428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CCE" w:rsidRPr="00851172" w:rsidRDefault="00DA1CCE" w:rsidP="00661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3039</w:t>
            </w:r>
          </w:p>
        </w:tc>
      </w:tr>
    </w:tbl>
    <w:p w:rsidR="00DA1CCE" w:rsidRPr="00851172" w:rsidRDefault="00DA1CCE" w:rsidP="00DA1CCE">
      <w:pPr>
        <w:rPr>
          <w:rFonts w:ascii="Times New Roman" w:hAnsi="Times New Roman" w:cs="Times New Roman"/>
          <w:sz w:val="24"/>
          <w:szCs w:val="24"/>
        </w:rPr>
      </w:pPr>
    </w:p>
    <w:p w:rsidR="009920F7" w:rsidRPr="00851172" w:rsidRDefault="009920F7">
      <w:pPr>
        <w:rPr>
          <w:rFonts w:ascii="Times New Roman" w:hAnsi="Times New Roman" w:cs="Times New Roman"/>
          <w:sz w:val="24"/>
          <w:szCs w:val="24"/>
        </w:rPr>
      </w:pPr>
    </w:p>
    <w:sectPr w:rsidR="009920F7" w:rsidRPr="00851172" w:rsidSect="00041F15">
      <w:pgSz w:w="11907" w:h="16839"/>
      <w:pgMar w:top="1440" w:right="99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A1F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345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C78F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300D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251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C906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0F489D"/>
    <w:multiLevelType w:val="hybridMultilevel"/>
    <w:tmpl w:val="C7A6DB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E18A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D9201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4F52E4"/>
    <w:multiLevelType w:val="hybridMultilevel"/>
    <w:tmpl w:val="01A2F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8D37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DF021C"/>
    <w:multiLevelType w:val="hybridMultilevel"/>
    <w:tmpl w:val="BE2E68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0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4AA"/>
    <w:rsid w:val="00041F15"/>
    <w:rsid w:val="00083D21"/>
    <w:rsid w:val="002979D2"/>
    <w:rsid w:val="00364288"/>
    <w:rsid w:val="003B03FF"/>
    <w:rsid w:val="004C3E7C"/>
    <w:rsid w:val="0054419F"/>
    <w:rsid w:val="005F60F3"/>
    <w:rsid w:val="00727671"/>
    <w:rsid w:val="00744DC3"/>
    <w:rsid w:val="00762CFE"/>
    <w:rsid w:val="007A5B92"/>
    <w:rsid w:val="007B42A1"/>
    <w:rsid w:val="008149F2"/>
    <w:rsid w:val="00851172"/>
    <w:rsid w:val="00880D53"/>
    <w:rsid w:val="0093461D"/>
    <w:rsid w:val="009920F7"/>
    <w:rsid w:val="00C67426"/>
    <w:rsid w:val="00C70E85"/>
    <w:rsid w:val="00DA1CCE"/>
    <w:rsid w:val="00E064CB"/>
    <w:rsid w:val="00E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CCE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0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1F15"/>
    <w:pPr>
      <w:ind w:left="720"/>
      <w:contextualSpacing/>
    </w:pPr>
  </w:style>
  <w:style w:type="paragraph" w:customStyle="1" w:styleId="ds-markdown-paragraph">
    <w:name w:val="ds-markdown-paragraph"/>
    <w:basedOn w:val="a"/>
    <w:rsid w:val="00762CF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762C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CCE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0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1F15"/>
    <w:pPr>
      <w:ind w:left="720"/>
      <w:contextualSpacing/>
    </w:pPr>
  </w:style>
  <w:style w:type="paragraph" w:customStyle="1" w:styleId="ds-markdown-paragraph">
    <w:name w:val="ds-markdown-paragraph"/>
    <w:basedOn w:val="a"/>
    <w:rsid w:val="00762CF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762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2024-08-28T02:10:00Z</dcterms:created>
  <dcterms:modified xsi:type="dcterms:W3CDTF">2025-10-29T07:04:00Z</dcterms:modified>
</cp:coreProperties>
</file>